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FF" w:rsidRDefault="00471462">
      <w:pPr>
        <w:pStyle w:val="Textbody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嘉義市</w:t>
      </w:r>
      <w:r w:rsidR="008E2732">
        <w:rPr>
          <w:rFonts w:ascii="標楷體" w:eastAsia="標楷體" w:hAnsi="標楷體"/>
          <w:b/>
          <w:bCs/>
          <w:sz w:val="36"/>
          <w:szCs w:val="36"/>
        </w:rPr>
        <w:t>11</w:t>
      </w:r>
      <w:r w:rsidR="008E2732">
        <w:rPr>
          <w:rFonts w:ascii="標楷體" w:eastAsia="標楷體" w:hAnsi="標楷體" w:hint="eastAsia"/>
          <w:b/>
          <w:bCs/>
          <w:sz w:val="36"/>
          <w:szCs w:val="36"/>
        </w:rPr>
        <w:t>2</w:t>
      </w:r>
      <w:r>
        <w:rPr>
          <w:rFonts w:ascii="標楷體" w:eastAsia="標楷體" w:hAnsi="標楷體"/>
          <w:b/>
          <w:bCs/>
          <w:sz w:val="36"/>
          <w:szCs w:val="36"/>
        </w:rPr>
        <w:t>年度科學168 教育博覽會</w:t>
      </w:r>
    </w:p>
    <w:p w:rsidR="00F93FFF" w:rsidRDefault="00471462">
      <w:pPr>
        <w:pStyle w:val="Textbody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－「桌遊競賽」實施計畫</w:t>
      </w:r>
    </w:p>
    <w:p w:rsidR="00F93FFF" w:rsidRDefault="00471462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ㄧ、依據：</w:t>
      </w:r>
    </w:p>
    <w:p w:rsidR="00F93FFF" w:rsidRDefault="00471462">
      <w:pPr>
        <w:pStyle w:val="Textbody"/>
        <w:ind w:firstLine="560"/>
      </w:pPr>
      <w:r>
        <w:rPr>
          <w:rFonts w:ascii="標楷體" w:eastAsia="標楷體" w:hAnsi="標楷體"/>
          <w:sz w:val="28"/>
          <w:szCs w:val="28"/>
        </w:rPr>
        <w:t>嘉義市</w:t>
      </w:r>
      <w:r w:rsidR="008E2732">
        <w:rPr>
          <w:rFonts w:ascii="標楷體" w:eastAsia="標楷體" w:hAnsi="標楷體"/>
          <w:sz w:val="28"/>
          <w:szCs w:val="28"/>
        </w:rPr>
        <w:t>11</w:t>
      </w:r>
      <w:r w:rsidR="008E2732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年度科學168 教育博覽會實施計畫。</w:t>
      </w:r>
    </w:p>
    <w:p w:rsidR="00F93FFF" w:rsidRDefault="00471462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二、目的：</w:t>
      </w:r>
    </w:p>
    <w:p w:rsidR="00F93FFF" w:rsidRDefault="00471462">
      <w:pPr>
        <w:pStyle w:val="Textbody"/>
        <w:ind w:left="838" w:hanging="560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一)提高學生對數學之邏輯思考力、創造力，與隨機應變之能力。</w:t>
      </w:r>
    </w:p>
    <w:p w:rsidR="00F93FFF" w:rsidRDefault="00471462">
      <w:pPr>
        <w:pStyle w:val="Textbody"/>
        <w:ind w:left="838" w:hanging="5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(二)在遊戲中學習，寓教於樂，讓參與者在活動中除了獲得知識及技能外，      並從中得到樂趣。</w:t>
      </w:r>
    </w:p>
    <w:p w:rsidR="00F93FFF" w:rsidRDefault="00471462">
      <w:pPr>
        <w:pStyle w:val="Textbody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(三)藉由此競賽，引導學生從事正常的休閒活動。</w:t>
      </w:r>
    </w:p>
    <w:p w:rsidR="00F93FFF" w:rsidRDefault="00471462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="00F50184">
        <w:rPr>
          <w:rFonts w:ascii="標楷體" w:eastAsia="標楷體" w:hAnsi="標楷體" w:hint="eastAsia"/>
          <w:sz w:val="28"/>
          <w:szCs w:val="28"/>
        </w:rPr>
        <w:t>競賽</w:t>
      </w:r>
      <w:r>
        <w:rPr>
          <w:rFonts w:ascii="標楷體" w:eastAsia="標楷體" w:hAnsi="標楷體"/>
          <w:sz w:val="28"/>
          <w:szCs w:val="28"/>
        </w:rPr>
        <w:t>日期：</w:t>
      </w:r>
      <w:r w:rsidR="008E2732">
        <w:rPr>
          <w:rFonts w:ascii="標楷體" w:eastAsia="標楷體" w:hAnsi="標楷體"/>
          <w:sz w:val="28"/>
          <w:szCs w:val="28"/>
        </w:rPr>
        <w:t>11</w:t>
      </w:r>
      <w:r w:rsidR="008E2732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年7月</w:t>
      </w:r>
      <w:r w:rsidR="008E2732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(</w:t>
      </w:r>
      <w:r w:rsidR="008E2732">
        <w:rPr>
          <w:rFonts w:ascii="標楷體" w:eastAsia="標楷體" w:hAnsi="標楷體"/>
          <w:sz w:val="28"/>
          <w:szCs w:val="28"/>
        </w:rPr>
        <w:t>星期</w:t>
      </w:r>
      <w:r w:rsidR="008E2732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)下午</w:t>
      </w:r>
      <w:r w:rsidR="004473F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</w:t>
      </w:r>
      <w:r w:rsidR="004473F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0起</w:t>
      </w:r>
    </w:p>
    <w:p w:rsidR="00F93FFF" w:rsidRDefault="007831D8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四、活動地點：嘉義市港坪</w:t>
      </w:r>
      <w:r>
        <w:rPr>
          <w:rFonts w:ascii="標楷體" w:eastAsia="標楷體" w:hAnsi="標楷體" w:hint="eastAsia"/>
          <w:sz w:val="28"/>
          <w:szCs w:val="28"/>
        </w:rPr>
        <w:t>運動公園體育館</w:t>
      </w:r>
      <w:r w:rsidR="00154EB2">
        <w:rPr>
          <w:rFonts w:ascii="標楷體" w:eastAsia="標楷體" w:hAnsi="標楷體" w:hint="eastAsia"/>
          <w:sz w:val="28"/>
          <w:szCs w:val="28"/>
        </w:rPr>
        <w:t>內</w:t>
      </w:r>
      <w:r w:rsidR="00316621">
        <w:rPr>
          <w:rFonts w:ascii="標楷體" w:eastAsia="標楷體" w:hAnsi="標楷體" w:hint="eastAsia"/>
          <w:sz w:val="28"/>
          <w:szCs w:val="28"/>
        </w:rPr>
        <w:t>舞台</w:t>
      </w:r>
      <w:r w:rsidR="00154EB2">
        <w:rPr>
          <w:rFonts w:ascii="標楷體" w:eastAsia="標楷體" w:hAnsi="標楷體" w:hint="eastAsia"/>
          <w:sz w:val="28"/>
          <w:szCs w:val="28"/>
        </w:rPr>
        <w:t>區</w:t>
      </w:r>
      <w:r w:rsidR="00471462">
        <w:rPr>
          <w:rFonts w:ascii="標楷體" w:eastAsia="標楷體" w:hAnsi="標楷體"/>
          <w:sz w:val="28"/>
          <w:szCs w:val="28"/>
        </w:rPr>
        <w:t>。</w:t>
      </w:r>
    </w:p>
    <w:p w:rsidR="00F93FFF" w:rsidRDefault="00471462">
      <w:pPr>
        <w:pStyle w:val="Textbody"/>
      </w:pPr>
      <w:r>
        <w:rPr>
          <w:rFonts w:ascii="標楷體" w:eastAsia="標楷體" w:hAnsi="標楷體"/>
          <w:sz w:val="28"/>
          <w:szCs w:val="28"/>
        </w:rPr>
        <w:t>五、主辦單位：嘉義市政府</w:t>
      </w:r>
    </w:p>
    <w:p w:rsidR="00F93FFF" w:rsidRDefault="00154EB2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六、承辦單位：嘉義市</w:t>
      </w:r>
      <w:r>
        <w:rPr>
          <w:rFonts w:ascii="標楷體" w:eastAsia="標楷體" w:hAnsi="標楷體" w:hint="eastAsia"/>
          <w:sz w:val="28"/>
          <w:szCs w:val="28"/>
        </w:rPr>
        <w:t>志航</w:t>
      </w:r>
      <w:r w:rsidR="00471462">
        <w:rPr>
          <w:rFonts w:ascii="標楷體" w:eastAsia="標楷體" w:hAnsi="標楷體"/>
          <w:sz w:val="28"/>
          <w:szCs w:val="28"/>
        </w:rPr>
        <w:t>國民小學</w:t>
      </w:r>
    </w:p>
    <w:p w:rsidR="00F93FFF" w:rsidRDefault="00471462">
      <w:pPr>
        <w:pStyle w:val="Textbody"/>
        <w:ind w:left="708" w:hanging="708"/>
      </w:pPr>
      <w:r>
        <w:rPr>
          <w:rFonts w:ascii="標楷體" w:eastAsia="標楷體" w:hAnsi="標楷體"/>
          <w:sz w:val="28"/>
          <w:szCs w:val="28"/>
        </w:rPr>
        <w:t>七、競賽內容：</w:t>
      </w:r>
      <w:r>
        <w:rPr>
          <w:rFonts w:ascii="標楷體" w:eastAsia="標楷體" w:hAnsi="標楷體"/>
          <w:b/>
          <w:sz w:val="28"/>
          <w:szCs w:val="28"/>
        </w:rPr>
        <w:t>黑白棋</w:t>
      </w:r>
    </w:p>
    <w:p w:rsidR="00F93FFF" w:rsidRDefault="00471462">
      <w:pPr>
        <w:pStyle w:val="Textbody"/>
        <w:ind w:left="708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八、參加人數：</w:t>
      </w:r>
      <w:r w:rsidR="00FC7858">
        <w:rPr>
          <w:rFonts w:ascii="標楷體" w:eastAsia="標楷體" w:hAnsi="標楷體" w:hint="eastAsia"/>
          <w:sz w:val="28"/>
          <w:szCs w:val="28"/>
        </w:rPr>
        <w:t>本市</w:t>
      </w:r>
      <w:r>
        <w:rPr>
          <w:rFonts w:ascii="標楷體" w:eastAsia="標楷體" w:hAnsi="標楷體"/>
          <w:sz w:val="28"/>
          <w:szCs w:val="28"/>
        </w:rPr>
        <w:t>國中每校至多報名3名；</w:t>
      </w:r>
      <w:r w:rsidR="00FC7858">
        <w:rPr>
          <w:rFonts w:ascii="標楷體" w:eastAsia="標楷體" w:hAnsi="標楷體" w:hint="eastAsia"/>
          <w:sz w:val="28"/>
          <w:szCs w:val="28"/>
        </w:rPr>
        <w:t>本市</w:t>
      </w:r>
      <w:r>
        <w:rPr>
          <w:rFonts w:ascii="標楷體" w:eastAsia="標楷體" w:hAnsi="標楷體"/>
          <w:sz w:val="28"/>
          <w:szCs w:val="28"/>
        </w:rPr>
        <w:t>國小每校最多2名。</w:t>
      </w:r>
    </w:p>
    <w:p w:rsidR="00F93FFF" w:rsidRDefault="00471462" w:rsidP="004473F7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九、報名方式：</w:t>
      </w:r>
      <w:r w:rsidR="00F50184">
        <w:rPr>
          <w:rFonts w:ascii="標楷體" w:eastAsia="標楷體" w:hAnsi="標楷體" w:hint="eastAsia"/>
          <w:sz w:val="28"/>
          <w:szCs w:val="28"/>
        </w:rPr>
        <w:t>採用google表單報名</w:t>
      </w:r>
      <w:r w:rsidR="00026F9C">
        <w:rPr>
          <w:rFonts w:ascii="標楷體" w:eastAsia="標楷體" w:hAnsi="標楷體" w:hint="eastAsia"/>
          <w:sz w:val="28"/>
          <w:szCs w:val="28"/>
        </w:rPr>
        <w:t>(下方連結)</w:t>
      </w:r>
      <w:r w:rsidR="00F50184">
        <w:rPr>
          <w:rFonts w:ascii="標楷體" w:eastAsia="標楷體" w:hAnsi="標楷體" w:hint="eastAsia"/>
          <w:sz w:val="28"/>
          <w:szCs w:val="28"/>
        </w:rPr>
        <w:t>。依系統上</w:t>
      </w:r>
      <w:r w:rsidR="00F50184" w:rsidRPr="00F50184">
        <w:rPr>
          <w:rFonts w:ascii="標楷體" w:eastAsia="標楷體" w:hAnsi="標楷體" w:hint="eastAsia"/>
          <w:sz w:val="28"/>
          <w:szCs w:val="28"/>
        </w:rPr>
        <w:t>該校名稱最後一次報名資料為準，請儘量不要重複報名，</w:t>
      </w:r>
      <w:r w:rsidR="00E00A51">
        <w:rPr>
          <w:rFonts w:ascii="標楷體" w:eastAsia="標楷體" w:hAnsi="標楷體" w:hint="eastAsia"/>
          <w:sz w:val="28"/>
          <w:szCs w:val="28"/>
        </w:rPr>
        <w:t>並留意姓名是否正確，</w:t>
      </w:r>
      <w:r w:rsidR="00F50184" w:rsidRPr="00F50184">
        <w:rPr>
          <w:rFonts w:ascii="標楷體" w:eastAsia="標楷體" w:hAnsi="標楷體" w:hint="eastAsia"/>
          <w:sz w:val="28"/>
          <w:szCs w:val="28"/>
        </w:rPr>
        <w:t>逾期不予受理。</w:t>
      </w:r>
      <w:r w:rsidR="00F50184">
        <w:rPr>
          <w:rFonts w:ascii="標楷體" w:eastAsia="標楷體" w:hAnsi="標楷體" w:hint="eastAsia"/>
          <w:sz w:val="28"/>
          <w:szCs w:val="28"/>
        </w:rPr>
        <w:t>競賽當天</w:t>
      </w:r>
      <w:r w:rsidR="00F50184" w:rsidRPr="00F50184">
        <w:rPr>
          <w:rFonts w:ascii="標楷體" w:eastAsia="標楷體" w:hAnsi="標楷體" w:hint="eastAsia"/>
          <w:sz w:val="28"/>
          <w:szCs w:val="28"/>
        </w:rPr>
        <w:t>不接受替</w:t>
      </w:r>
      <w:r w:rsidR="000A183D">
        <w:rPr>
          <w:rFonts w:ascii="標楷體" w:eastAsia="標楷體" w:hAnsi="標楷體" w:hint="eastAsia"/>
          <w:sz w:val="28"/>
          <w:szCs w:val="28"/>
        </w:rPr>
        <w:t>換選手名單，若選手</w:t>
      </w:r>
      <w:r w:rsidR="00F50184" w:rsidRPr="00F50184">
        <w:rPr>
          <w:rFonts w:ascii="標楷體" w:eastAsia="標楷體" w:hAnsi="標楷體" w:hint="eastAsia"/>
          <w:sz w:val="28"/>
          <w:szCs w:val="28"/>
        </w:rPr>
        <w:t>無法出賽，以棄權論，亦不得更換名單。</w:t>
      </w:r>
      <w:hyperlink r:id="rId6" w:history="1">
        <w:r w:rsidR="00F50184" w:rsidRPr="00D80145">
          <w:rPr>
            <w:rStyle w:val="ab"/>
            <w:rFonts w:ascii="標楷體" w:eastAsia="標楷體" w:hAnsi="標楷體"/>
            <w:sz w:val="28"/>
            <w:szCs w:val="28"/>
          </w:rPr>
          <w:t>https://docs.google.com/forms/d/1d1qURqfdt43Fk3EVG31aOfhq3zjUgWuYIruPIOmf1Rg/edit</w:t>
        </w:r>
      </w:hyperlink>
      <w:r w:rsidR="00F50184">
        <w:rPr>
          <w:rFonts w:ascii="標楷體" w:eastAsia="標楷體" w:hAnsi="標楷體" w:hint="eastAsia"/>
          <w:sz w:val="28"/>
          <w:szCs w:val="28"/>
        </w:rPr>
        <w:t xml:space="preserve"> </w:t>
      </w:r>
      <w:r w:rsidR="00026F9C">
        <w:rPr>
          <w:noProof/>
        </w:rPr>
        <w:drawing>
          <wp:inline distT="0" distB="0" distL="0" distR="0" wp14:anchorId="3035509B" wp14:editId="5E01F996">
            <wp:extent cx="857250" cy="857250"/>
            <wp:effectExtent l="0" t="0" r="0" b="0"/>
            <wp:docPr id="1" name="圖片 1" descr="http://s05.calm9.com/qrcode/2023-04/GWVWJYD02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3-04/GWVWJYD02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FF" w:rsidRDefault="00471462">
      <w:pPr>
        <w:pStyle w:val="Textbody"/>
        <w:ind w:left="426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十、報名期限：</w:t>
      </w:r>
      <w:r w:rsidR="00654629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 w:rsidR="0004606F">
        <w:rPr>
          <w:rFonts w:ascii="標楷體" w:eastAsia="標楷體" w:hAnsi="標楷體"/>
          <w:sz w:val="28"/>
          <w:szCs w:val="28"/>
        </w:rPr>
        <w:t>2</w:t>
      </w:r>
      <w:r w:rsidR="00F50184">
        <w:rPr>
          <w:rFonts w:ascii="標楷體" w:eastAsia="標楷體" w:hAnsi="標楷體" w:hint="eastAsia"/>
          <w:sz w:val="28"/>
          <w:szCs w:val="28"/>
        </w:rPr>
        <w:t>4</w:t>
      </w:r>
      <w:r w:rsidR="0004606F">
        <w:rPr>
          <w:rFonts w:ascii="標楷體" w:eastAsia="標楷體" w:hAnsi="標楷體"/>
          <w:sz w:val="28"/>
          <w:szCs w:val="28"/>
        </w:rPr>
        <w:t>日（星期</w:t>
      </w:r>
      <w:r w:rsidR="00F50184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）</w:t>
      </w:r>
      <w:r w:rsidR="00F50184">
        <w:rPr>
          <w:rFonts w:ascii="標楷體" w:eastAsia="標楷體" w:hAnsi="標楷體" w:hint="eastAsia"/>
          <w:sz w:val="28"/>
          <w:szCs w:val="28"/>
        </w:rPr>
        <w:t xml:space="preserve">下午5:00 </w:t>
      </w:r>
      <w:r>
        <w:rPr>
          <w:rFonts w:ascii="標楷體" w:eastAsia="標楷體" w:hAnsi="標楷體"/>
          <w:sz w:val="28"/>
          <w:szCs w:val="28"/>
        </w:rPr>
        <w:t>截止報名。</w:t>
      </w:r>
    </w:p>
    <w:p w:rsidR="00F93FFF" w:rsidRDefault="00033D97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十一、競賽規則及流程：請參見附件</w:t>
      </w:r>
      <w:r>
        <w:rPr>
          <w:rFonts w:ascii="標楷體" w:eastAsia="標楷體" w:hAnsi="標楷體" w:hint="eastAsia"/>
          <w:sz w:val="28"/>
          <w:szCs w:val="28"/>
        </w:rPr>
        <w:t>一</w:t>
      </w:r>
    </w:p>
    <w:p w:rsidR="004101FE" w:rsidRDefault="004101FE">
      <w:pPr>
        <w:pStyle w:val="Textbody"/>
        <w:rPr>
          <w:rFonts w:ascii="標楷體" w:eastAsia="標楷體" w:hAnsi="標楷體"/>
          <w:sz w:val="28"/>
          <w:szCs w:val="28"/>
        </w:rPr>
      </w:pPr>
    </w:p>
    <w:p w:rsidR="00F93FFF" w:rsidRDefault="00471462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十二、領隊會議及規則說明：</w:t>
      </w:r>
    </w:p>
    <w:p w:rsidR="00F93FFF" w:rsidRDefault="00471462">
      <w:pPr>
        <w:pStyle w:val="Textbody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(一)時間：</w:t>
      </w:r>
      <w:r w:rsidR="0004606F">
        <w:rPr>
          <w:rFonts w:ascii="標楷體" w:eastAsia="標楷體" w:hAnsi="標楷體"/>
          <w:sz w:val="28"/>
          <w:szCs w:val="28"/>
        </w:rPr>
        <w:t>11</w:t>
      </w:r>
      <w:r w:rsidR="0004606F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</w:t>
      </w:r>
      <w:r w:rsidR="00033D97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 w:rsidR="00033D97"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日(三)</w:t>
      </w:r>
      <w:r w:rsidR="0004606F">
        <w:rPr>
          <w:rFonts w:ascii="標楷體" w:eastAsia="標楷體" w:hAnsi="標楷體" w:hint="eastAsia"/>
          <w:sz w:val="28"/>
          <w:szCs w:val="28"/>
        </w:rPr>
        <w:t>下</w:t>
      </w:r>
      <w:r>
        <w:rPr>
          <w:rFonts w:ascii="標楷體" w:eastAsia="標楷體" w:hAnsi="標楷體"/>
          <w:sz w:val="28"/>
          <w:szCs w:val="28"/>
        </w:rPr>
        <w:t>午</w:t>
      </w:r>
      <w:r w:rsidR="00033D9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：</w:t>
      </w:r>
      <w:r w:rsidR="00033D97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0</w:t>
      </w:r>
    </w:p>
    <w:p w:rsidR="00F93FFF" w:rsidRDefault="00471462">
      <w:pPr>
        <w:pStyle w:val="Textbody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</w:t>
      </w:r>
      <w:r w:rsidR="0004606F">
        <w:rPr>
          <w:rFonts w:ascii="標楷體" w:eastAsia="標楷體" w:hAnsi="標楷體"/>
          <w:sz w:val="28"/>
          <w:szCs w:val="28"/>
        </w:rPr>
        <w:t>地點：</w:t>
      </w:r>
      <w:r w:rsidR="0004606F">
        <w:rPr>
          <w:rFonts w:ascii="標楷體" w:eastAsia="標楷體" w:hAnsi="標楷體" w:hint="eastAsia"/>
          <w:sz w:val="28"/>
          <w:szCs w:val="28"/>
        </w:rPr>
        <w:t>志航</w:t>
      </w:r>
      <w:r w:rsidR="0004606F">
        <w:rPr>
          <w:rFonts w:ascii="標楷體" w:eastAsia="標楷體" w:hAnsi="標楷體"/>
          <w:sz w:val="28"/>
          <w:szCs w:val="28"/>
        </w:rPr>
        <w:t>國小</w:t>
      </w:r>
      <w:r w:rsidR="0004606F">
        <w:rPr>
          <w:rFonts w:ascii="標楷體" w:eastAsia="標楷體" w:hAnsi="標楷體" w:hint="eastAsia"/>
          <w:sz w:val="28"/>
          <w:szCs w:val="28"/>
        </w:rPr>
        <w:t>領航</w:t>
      </w:r>
      <w:r w:rsidR="0004606F">
        <w:rPr>
          <w:rFonts w:ascii="標楷體" w:eastAsia="標楷體" w:hAnsi="標楷體"/>
          <w:sz w:val="28"/>
          <w:szCs w:val="28"/>
        </w:rPr>
        <w:t>樓</w:t>
      </w:r>
      <w:r w:rsidR="0004606F">
        <w:rPr>
          <w:rFonts w:ascii="標楷體" w:eastAsia="標楷體" w:hAnsi="標楷體" w:hint="eastAsia"/>
          <w:sz w:val="28"/>
          <w:szCs w:val="28"/>
        </w:rPr>
        <w:t>一</w:t>
      </w:r>
      <w:r w:rsidR="0004606F">
        <w:rPr>
          <w:rFonts w:ascii="標楷體" w:eastAsia="標楷體" w:hAnsi="標楷體"/>
          <w:sz w:val="28"/>
          <w:szCs w:val="28"/>
        </w:rPr>
        <w:t>樓</w:t>
      </w:r>
      <w:r w:rsidR="0004606F">
        <w:rPr>
          <w:rFonts w:ascii="標楷體" w:eastAsia="標楷體" w:hAnsi="標楷體" w:hint="eastAsia"/>
          <w:sz w:val="28"/>
          <w:szCs w:val="28"/>
        </w:rPr>
        <w:t>視聽教</w:t>
      </w:r>
      <w:r>
        <w:rPr>
          <w:rFonts w:ascii="標楷體" w:eastAsia="標楷體" w:hAnsi="標楷體"/>
          <w:sz w:val="28"/>
          <w:szCs w:val="28"/>
        </w:rPr>
        <w:t>室</w:t>
      </w:r>
    </w:p>
    <w:p w:rsidR="00DE7488" w:rsidRDefault="00471462">
      <w:pPr>
        <w:pStyle w:val="Textbody"/>
        <w:ind w:left="849" w:hanging="28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標楷體" w:eastAsia="標楷體" w:hAnsi="標楷體"/>
          <w:sz w:val="28"/>
          <w:szCs w:val="28"/>
        </w:rPr>
        <w:t>(三)</w:t>
      </w:r>
      <w:r w:rsidR="005A216F">
        <w:rPr>
          <w:rFonts w:ascii="標楷體" w:eastAsia="標楷體" w:hAnsi="標楷體"/>
          <w:sz w:val="28"/>
          <w:szCs w:val="28"/>
        </w:rPr>
        <w:t>參加對象：請各校指導或帶隊老師一人參加</w:t>
      </w:r>
      <w:r w:rsidR="005A216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並請參加領隊會議的老師上教師進修網報名。</w:t>
      </w:r>
      <w:r w:rsidR="00DE7488">
        <w:rPr>
          <w:rFonts w:ascii="標楷體" w:eastAsia="標楷體" w:hAnsi="標楷體" w:hint="eastAsia"/>
          <w:sz w:val="28"/>
          <w:szCs w:val="28"/>
        </w:rPr>
        <w:t>課程代碼：</w:t>
      </w:r>
      <w:r w:rsidR="00DE7488">
        <w:rPr>
          <w:rFonts w:ascii="Helvetica" w:hAnsi="Helvetica" w:cs="Helvetica"/>
          <w:color w:val="000000"/>
          <w:sz w:val="27"/>
          <w:szCs w:val="27"/>
        </w:rPr>
        <w:t>3848890</w:t>
      </w:r>
      <w:r w:rsidR="00DE7488">
        <w:rPr>
          <w:rFonts w:ascii="Helvetica" w:hAnsi="Helvetica" w:cs="Helvetica" w:hint="eastAsia"/>
          <w:color w:val="000000"/>
          <w:sz w:val="27"/>
          <w:szCs w:val="27"/>
        </w:rPr>
        <w:t xml:space="preserve"> </w:t>
      </w:r>
    </w:p>
    <w:p w:rsidR="00F93FFF" w:rsidRDefault="00DE7488">
      <w:pPr>
        <w:pStyle w:val="Textbody"/>
        <w:ind w:left="849" w:hanging="283"/>
        <w:rPr>
          <w:rFonts w:ascii="標楷體" w:eastAsia="標楷體" w:hAnsi="標楷體"/>
          <w:sz w:val="28"/>
          <w:szCs w:val="28"/>
        </w:rPr>
      </w:pPr>
      <w:r>
        <w:rPr>
          <w:rFonts w:ascii="Helvetica" w:hAnsi="Helvetica" w:cs="Helvetica" w:hint="eastAsia"/>
          <w:color w:val="000000"/>
          <w:sz w:val="27"/>
          <w:szCs w:val="27"/>
        </w:rPr>
        <w:t xml:space="preserve">                                      </w:t>
      </w:r>
      <w:r w:rsidRPr="00DE7488">
        <w:rPr>
          <w:rFonts w:ascii="標楷體" w:eastAsia="標楷體" w:hAnsi="標楷體" w:cs="Helvetica" w:hint="eastAsia"/>
          <w:color w:val="000000"/>
          <w:sz w:val="27"/>
          <w:szCs w:val="27"/>
        </w:rPr>
        <w:t>研習名稱：科學168-黑白棋桌遊研習</w:t>
      </w:r>
    </w:p>
    <w:p w:rsidR="00F93FFF" w:rsidRDefault="00471462">
      <w:pPr>
        <w:pStyle w:val="Textbody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(四)會議流程表</w:t>
      </w:r>
    </w:p>
    <w:tbl>
      <w:tblPr>
        <w:tblW w:w="10323" w:type="dxa"/>
        <w:tblInd w:w="-2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3150"/>
        <w:gridCol w:w="1650"/>
        <w:gridCol w:w="2423"/>
      </w:tblGrid>
      <w:tr w:rsidR="00F93FFF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FF" w:rsidRDefault="00471462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FF" w:rsidRDefault="00471462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課程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FF" w:rsidRDefault="00471462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主講(持)人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FF" w:rsidRDefault="00471462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備註</w:t>
            </w:r>
          </w:p>
        </w:tc>
      </w:tr>
      <w:tr w:rsidR="00F93FFF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FF" w:rsidRDefault="00443622">
            <w:pPr>
              <w:pStyle w:val="a6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471462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7D099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 w:rsidR="007D099B">
              <w:rPr>
                <w:rFonts w:ascii="標楷體" w:eastAsia="標楷體" w:hAnsi="標楷體" w:cs="Times New Roman" w:hint="eastAsia"/>
                <w:sz w:val="28"/>
                <w:szCs w:val="28"/>
              </w:rPr>
              <w:t>14：0</w:t>
            </w:r>
            <w:r w:rsidR="0047146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FF" w:rsidRDefault="00471462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FF" w:rsidRDefault="00471462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教務處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FF" w:rsidRDefault="00F93FFF">
            <w:pPr>
              <w:pStyle w:val="a6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099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99B" w:rsidRDefault="007D099B" w:rsidP="007D099B">
            <w:pPr>
              <w:pStyle w:val="a6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14：00~14：20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99B" w:rsidRDefault="007D099B" w:rsidP="007D099B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領隊會議及抽籤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99B" w:rsidRDefault="007D099B" w:rsidP="007D099B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教務處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99B" w:rsidRDefault="007D099B" w:rsidP="007D099B">
            <w:pPr>
              <w:pStyle w:val="a6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099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99B" w:rsidRDefault="007D099B" w:rsidP="007D099B">
            <w:pPr>
              <w:pStyle w:val="a6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16：0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99B" w:rsidRDefault="007D099B" w:rsidP="007D099B">
            <w:pPr>
              <w:pStyle w:val="a6"/>
              <w:spacing w:line="0" w:lineRule="atLeast"/>
              <w:ind w:left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黑白棋規則說明及實作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99B" w:rsidRDefault="007D099B" w:rsidP="007D099B">
            <w:pPr>
              <w:pStyle w:val="a6"/>
              <w:spacing w:line="0" w:lineRule="atLeast"/>
              <w:ind w:left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專家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99B" w:rsidRDefault="007D099B" w:rsidP="007D099B">
            <w:pPr>
              <w:pStyle w:val="a6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待聘</w:t>
            </w:r>
          </w:p>
        </w:tc>
      </w:tr>
    </w:tbl>
    <w:p w:rsidR="00F93FFF" w:rsidRDefault="00471462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十三、</w:t>
      </w:r>
      <w:r>
        <w:rPr>
          <w:rFonts w:ascii="標楷體" w:eastAsia="標楷體" w:hAnsi="標楷體"/>
          <w:sz w:val="28"/>
          <w:szCs w:val="28"/>
        </w:rPr>
        <w:tab/>
        <w:t>獎勵辦法：</w:t>
      </w:r>
    </w:p>
    <w:p w:rsidR="00F93FFF" w:rsidRDefault="00471462">
      <w:pPr>
        <w:pStyle w:val="Textbody"/>
        <w:spacing w:line="0" w:lineRule="atLeast"/>
        <w:ind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採計第1~2名為特優，第3~4名為優等，第5~7名為甲等、第8~10名為佳作。如果有成績相同或報名人數太少者，得以彈性調整名次。</w:t>
      </w:r>
    </w:p>
    <w:p w:rsidR="00F93FFF" w:rsidRPr="00AE0A55" w:rsidRDefault="00471462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十四、本計畫經嘉義市政府核定後實施，修正時亦同。</w:t>
      </w:r>
    </w:p>
    <w:p w:rsidR="00F93FFF" w:rsidRPr="007F7847" w:rsidRDefault="007F7847" w:rsidP="007F7847">
      <w:pPr>
        <w:pStyle w:val="Textbody"/>
        <w:pageBreakBefore/>
        <w:spacing w:line="0" w:lineRule="atLeast"/>
        <w:rPr>
          <w:rFonts w:ascii="標楷體" w:eastAsia="標楷體" w:hAnsi="標楷體"/>
        </w:rPr>
      </w:pPr>
      <w:r w:rsidRPr="007F7847">
        <w:rPr>
          <w:rFonts w:ascii="標楷體" w:eastAsia="標楷體" w:hAnsi="標楷體" w:cs="BiauKai" w:hint="eastAsia"/>
          <w:b/>
          <w:sz w:val="28"/>
          <w:szCs w:val="28"/>
        </w:rPr>
        <w:lastRenderedPageBreak/>
        <w:t>【附件一】</w:t>
      </w:r>
      <w:r w:rsidR="00471462" w:rsidRPr="007F7847">
        <w:rPr>
          <w:rFonts w:ascii="標楷體" w:eastAsia="標楷體" w:hAnsi="標楷體" w:cs="BiauKai"/>
          <w:b/>
          <w:sz w:val="28"/>
          <w:szCs w:val="28"/>
        </w:rPr>
        <w:t>嘉義市</w:t>
      </w:r>
      <w:r w:rsidR="00E00A51">
        <w:rPr>
          <w:rFonts w:ascii="標楷體" w:eastAsia="標楷體" w:hAnsi="標楷體" w:cs="BiauKai"/>
          <w:b/>
          <w:sz w:val="28"/>
          <w:szCs w:val="28"/>
        </w:rPr>
        <w:t>11</w:t>
      </w:r>
      <w:r w:rsidR="00E00A51">
        <w:rPr>
          <w:rFonts w:ascii="標楷體" w:eastAsia="標楷體" w:hAnsi="標楷體" w:cs="BiauKai" w:hint="eastAsia"/>
          <w:b/>
          <w:sz w:val="28"/>
          <w:szCs w:val="28"/>
        </w:rPr>
        <w:t>2</w:t>
      </w:r>
      <w:r w:rsidR="00471462" w:rsidRPr="007F7847">
        <w:rPr>
          <w:rFonts w:ascii="標楷體" w:eastAsia="標楷體" w:hAnsi="標楷體" w:cs="BiauKai"/>
          <w:b/>
          <w:sz w:val="28"/>
          <w:szCs w:val="28"/>
        </w:rPr>
        <w:t>年度</w:t>
      </w:r>
      <w:r w:rsidR="00471462" w:rsidRPr="007F7847">
        <w:rPr>
          <w:rFonts w:ascii="標楷體" w:eastAsia="標楷體" w:hAnsi="標楷體" w:cs="BiauKai"/>
          <w:b/>
          <w:sz w:val="32"/>
          <w:szCs w:val="28"/>
        </w:rPr>
        <w:t>科學168教育博覽會</w:t>
      </w:r>
      <w:r w:rsidR="00471462" w:rsidRPr="007F7847">
        <w:rPr>
          <w:rFonts w:ascii="標楷體" w:eastAsia="標楷體" w:hAnsi="標楷體" w:cs="BiauKai"/>
          <w:b/>
          <w:sz w:val="28"/>
          <w:szCs w:val="28"/>
        </w:rPr>
        <w:t>桌遊競賽規則</w:t>
      </w:r>
    </w:p>
    <w:p w:rsidR="00F93FFF" w:rsidRDefault="00471462">
      <w:pPr>
        <w:pStyle w:val="Textbody"/>
        <w:keepLines/>
        <w:snapToGrid w:val="0"/>
        <w:spacing w:after="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壹、競賽時間：</w:t>
      </w:r>
      <w:r w:rsidR="007F7847">
        <w:rPr>
          <w:rFonts w:ascii="標楷體" w:eastAsia="標楷體" w:hAnsi="標楷體"/>
          <w:sz w:val="28"/>
          <w:szCs w:val="28"/>
        </w:rPr>
        <w:t>11</w:t>
      </w:r>
      <w:r w:rsidR="007F784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年7月</w:t>
      </w:r>
      <w:r w:rsidR="007F7847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日(</w:t>
      </w:r>
      <w:r w:rsidR="007F7847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 w:rsidR="004473F7">
        <w:rPr>
          <w:rFonts w:ascii="標楷體" w:eastAsia="標楷體" w:hAnsi="標楷體" w:hint="eastAsia"/>
          <w:sz w:val="28"/>
          <w:szCs w:val="28"/>
        </w:rPr>
        <w:t>13:30-16:00</w:t>
      </w:r>
      <w:r>
        <w:rPr>
          <w:rFonts w:ascii="標楷體" w:eastAsia="標楷體" w:hAnsi="標楷體"/>
          <w:sz w:val="28"/>
          <w:szCs w:val="28"/>
        </w:rPr>
        <w:t>。</w:t>
      </w:r>
    </w:p>
    <w:p w:rsidR="00F93FFF" w:rsidRDefault="00471462">
      <w:pPr>
        <w:pStyle w:val="Textbody"/>
        <w:keepLines/>
        <w:snapToGrid w:val="0"/>
        <w:spacing w:after="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貮、競賽地點：嘉義市港坪</w:t>
      </w:r>
      <w:r w:rsidR="00A05E08">
        <w:rPr>
          <w:rFonts w:ascii="標楷體" w:eastAsia="標楷體" w:hAnsi="標楷體" w:hint="eastAsia"/>
          <w:sz w:val="28"/>
          <w:szCs w:val="28"/>
        </w:rPr>
        <w:t>體育館</w:t>
      </w:r>
      <w:r w:rsidR="007F7847">
        <w:rPr>
          <w:rFonts w:ascii="標楷體" w:eastAsia="標楷體" w:hAnsi="標楷體" w:hint="eastAsia"/>
          <w:sz w:val="28"/>
          <w:szCs w:val="28"/>
        </w:rPr>
        <w:t>內</w:t>
      </w:r>
      <w:r w:rsidR="00A05E08">
        <w:rPr>
          <w:rFonts w:ascii="標楷體" w:eastAsia="標楷體" w:hAnsi="標楷體" w:hint="eastAsia"/>
          <w:sz w:val="28"/>
          <w:szCs w:val="28"/>
        </w:rPr>
        <w:t>舞台區</w:t>
      </w:r>
    </w:p>
    <w:p w:rsidR="00F93FFF" w:rsidRDefault="00471462">
      <w:pPr>
        <w:pStyle w:val="Textbody"/>
        <w:keepLines/>
        <w:snapToGrid w:val="0"/>
        <w:spacing w:after="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參、競賽流程</w:t>
      </w:r>
    </w:p>
    <w:tbl>
      <w:tblPr>
        <w:tblW w:w="10253" w:type="dxa"/>
        <w:tblInd w:w="-1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2127"/>
        <w:gridCol w:w="6276"/>
      </w:tblGrid>
      <w:tr w:rsidR="00F93FFF" w:rsidTr="0067201A">
        <w:trPr>
          <w:trHeight w:val="125"/>
        </w:trPr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napToGrid w:val="0"/>
              <w:spacing w:before="57" w:after="340" w:line="7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時間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napToGrid w:val="0"/>
              <w:spacing w:before="57" w:after="340" w:line="7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項目名稱</w:t>
            </w:r>
          </w:p>
        </w:tc>
        <w:tc>
          <w:tcPr>
            <w:tcW w:w="6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 w:rsidP="00711FA9">
            <w:pPr>
              <w:pStyle w:val="TableContents"/>
              <w:snapToGrid w:val="0"/>
              <w:spacing w:before="57" w:after="340" w:line="7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說</w:t>
            </w:r>
            <w:r w:rsidR="00711FA9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明</w:t>
            </w:r>
          </w:p>
        </w:tc>
      </w:tr>
      <w:tr w:rsidR="00F93FFF" w:rsidTr="0067201A">
        <w:trPr>
          <w:trHeight w:val="255"/>
        </w:trPr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13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30-14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選手報到</w:t>
            </w:r>
          </w:p>
        </w:tc>
        <w:tc>
          <w:tcPr>
            <w:tcW w:w="6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國小組、國中組選手分別報到</w:t>
            </w:r>
            <w:r w:rsidR="00121492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F93FFF" w:rsidTr="0067201A"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14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00-14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賽前說明</w:t>
            </w:r>
          </w:p>
        </w:tc>
        <w:tc>
          <w:tcPr>
            <w:tcW w:w="6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說明賽制、規則、注意事項</w:t>
            </w:r>
            <w:r w:rsidR="00121492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F93FFF" w:rsidTr="0067201A"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14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10-14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 w:rsidP="00E00A51">
            <w:pPr>
              <w:pStyle w:val="TableContents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第一輪競賽</w:t>
            </w:r>
          </w:p>
          <w:p w:rsidR="00E00A51" w:rsidRDefault="00E00A51" w:rsidP="00E00A51">
            <w:pPr>
              <w:pStyle w:val="TableContents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(2場次)</w:t>
            </w:r>
          </w:p>
        </w:tc>
        <w:tc>
          <w:tcPr>
            <w:tcW w:w="6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 w:rsidP="0067201A">
            <w:pPr>
              <w:pStyle w:val="TableContents"/>
              <w:snapToGrid w:val="0"/>
              <w:spacing w:after="283" w:line="400" w:lineRule="exact"/>
            </w:pPr>
            <w:r>
              <w:rPr>
                <w:rFonts w:ascii="標楷體" w:eastAsia="標楷體" w:hAnsi="標楷體"/>
                <w:sz w:val="28"/>
              </w:rPr>
              <w:t>國中12所，</w:t>
            </w:r>
            <w:r w:rsidR="0067201A">
              <w:rPr>
                <w:rFonts w:ascii="標楷體" w:eastAsia="標楷體" w:hAnsi="標楷體" w:hint="eastAsia"/>
                <w:sz w:val="28"/>
              </w:rPr>
              <w:t>預估</w:t>
            </w:r>
            <w:r>
              <w:rPr>
                <w:rFonts w:ascii="標楷體" w:eastAsia="標楷體" w:hAnsi="標楷體"/>
                <w:sz w:val="28"/>
              </w:rPr>
              <w:t>36人；國小20所，</w:t>
            </w:r>
            <w:r w:rsidR="0067201A">
              <w:rPr>
                <w:rFonts w:ascii="標楷體" w:eastAsia="標楷體" w:hAnsi="標楷體" w:hint="eastAsia"/>
                <w:sz w:val="28"/>
              </w:rPr>
              <w:t>預估</w:t>
            </w:r>
            <w:r>
              <w:rPr>
                <w:rFonts w:ascii="標楷體" w:eastAsia="標楷體" w:hAnsi="標楷體"/>
                <w:sz w:val="28"/>
              </w:rPr>
              <w:t>40人。淘汰賽制</w:t>
            </w:r>
            <w:r w:rsidR="00654629">
              <w:rPr>
                <w:rFonts w:ascii="標楷體" w:eastAsia="標楷體" w:hAnsi="標楷體" w:hint="eastAsia"/>
                <w:sz w:val="28"/>
              </w:rPr>
              <w:t>，主辦單位有權依實際報到情形彈性調整，以不輪空為主。</w:t>
            </w:r>
          </w:p>
        </w:tc>
      </w:tr>
      <w:tr w:rsidR="00F93FFF" w:rsidTr="0067201A"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14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0-1</w:t>
            </w:r>
            <w:r w:rsidR="00E00A51">
              <w:rPr>
                <w:rFonts w:ascii="標楷體" w:eastAsia="標楷體" w:hAnsi="標楷體" w:hint="eastAsia"/>
                <w:sz w:val="28"/>
              </w:rPr>
              <w:t>5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中場休息與抽籤</w:t>
            </w:r>
          </w:p>
        </w:tc>
        <w:tc>
          <w:tcPr>
            <w:tcW w:w="6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E00A51">
            <w:pPr>
              <w:pStyle w:val="TableContents"/>
              <w:spacing w:after="283" w:line="7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決定下輪對戰組合</w:t>
            </w:r>
            <w:r w:rsidR="00121492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F93FFF" w:rsidTr="0067201A">
        <w:trPr>
          <w:trHeight w:val="1429"/>
        </w:trPr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 w:rsidR="00E00A51">
              <w:rPr>
                <w:rFonts w:ascii="標楷體" w:eastAsia="標楷體" w:hAnsi="標楷體" w:hint="eastAsia"/>
                <w:sz w:val="28"/>
              </w:rPr>
              <w:t>5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5-15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 w:rsidP="00FA1393">
            <w:pPr>
              <w:pStyle w:val="TableContents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第二輪競賽</w:t>
            </w:r>
          </w:p>
          <w:p w:rsidR="00FA1393" w:rsidRDefault="00FA1393" w:rsidP="00FA1393">
            <w:pPr>
              <w:pStyle w:val="TableContents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(1場次)</w:t>
            </w:r>
          </w:p>
        </w:tc>
        <w:tc>
          <w:tcPr>
            <w:tcW w:w="6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napToGrid w:val="0"/>
              <w:spacing w:after="283" w:line="400" w:lineRule="exact"/>
            </w:pPr>
            <w:r>
              <w:rPr>
                <w:rFonts w:ascii="標楷體" w:eastAsia="標楷體" w:hAnsi="標楷體"/>
                <w:sz w:val="28"/>
              </w:rPr>
              <w:t>國中</w:t>
            </w:r>
            <w:r w:rsidR="0067201A">
              <w:rPr>
                <w:rFonts w:ascii="標楷體" w:eastAsia="標楷體" w:hAnsi="標楷體" w:hint="eastAsia"/>
                <w:sz w:val="28"/>
              </w:rPr>
              <w:t>預估</w:t>
            </w:r>
            <w:r>
              <w:rPr>
                <w:rFonts w:ascii="標楷體" w:eastAsia="標楷體" w:hAnsi="標楷體"/>
                <w:sz w:val="28"/>
              </w:rPr>
              <w:t>18人；國小</w:t>
            </w:r>
            <w:r w:rsidR="0067201A">
              <w:rPr>
                <w:rFonts w:ascii="標楷體" w:eastAsia="標楷體" w:hAnsi="標楷體" w:hint="eastAsia"/>
                <w:sz w:val="28"/>
              </w:rPr>
              <w:t>預估</w:t>
            </w:r>
            <w:r>
              <w:rPr>
                <w:rFonts w:ascii="標楷體" w:eastAsia="標楷體" w:hAnsi="標楷體"/>
                <w:sz w:val="28"/>
              </w:rPr>
              <w:t>20人。淘汰賽制，國中組敗部人</w:t>
            </w:r>
            <w:r w:rsidR="0067201A">
              <w:rPr>
                <w:rFonts w:ascii="標楷體" w:eastAsia="標楷體" w:hAnsi="標楷體" w:hint="eastAsia"/>
                <w:sz w:val="28"/>
              </w:rPr>
              <w:t>數</w:t>
            </w:r>
            <w:r>
              <w:rPr>
                <w:rFonts w:ascii="標楷體" w:eastAsia="標楷體" w:hAnsi="標楷體"/>
                <w:sz w:val="28"/>
              </w:rPr>
              <w:t>中，子最多者晉級第三輪，子數相同則抽籤。</w:t>
            </w:r>
            <w:r w:rsidR="006206A7" w:rsidRPr="006206A7">
              <w:rPr>
                <w:rFonts w:ascii="標楷體" w:eastAsia="標楷體" w:hAnsi="標楷體" w:hint="eastAsia"/>
                <w:sz w:val="28"/>
              </w:rPr>
              <w:t>主辦單位有權依</w:t>
            </w:r>
            <w:r w:rsidR="006206A7">
              <w:rPr>
                <w:rFonts w:ascii="標楷體" w:eastAsia="標楷體" w:hAnsi="標楷體" w:hint="eastAsia"/>
                <w:sz w:val="28"/>
              </w:rPr>
              <w:t>第一輪晉級</w:t>
            </w:r>
            <w:r w:rsidR="006206A7" w:rsidRPr="006206A7">
              <w:rPr>
                <w:rFonts w:ascii="標楷體" w:eastAsia="標楷體" w:hAnsi="標楷體" w:hint="eastAsia"/>
                <w:sz w:val="28"/>
              </w:rPr>
              <w:t>情形彈性調整，以不輪空為主。</w:t>
            </w:r>
          </w:p>
        </w:tc>
      </w:tr>
      <w:tr w:rsidR="00F93FFF" w:rsidTr="0067201A"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15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5-1</w:t>
            </w:r>
            <w:r w:rsidR="004473F7">
              <w:rPr>
                <w:rFonts w:ascii="標楷體" w:eastAsia="標楷體" w:hAnsi="標楷體" w:hint="eastAsia"/>
                <w:sz w:val="28"/>
              </w:rPr>
              <w:t>5</w:t>
            </w:r>
            <w:r w:rsidR="0067201A">
              <w:rPr>
                <w:rFonts w:ascii="標楷體" w:eastAsia="標楷體" w:hAnsi="標楷體" w:hint="eastAsia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4</w:t>
            </w:r>
            <w:r w:rsidR="004473F7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中場休息與抽籤</w:t>
            </w:r>
          </w:p>
        </w:tc>
        <w:tc>
          <w:tcPr>
            <w:tcW w:w="6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1F0DFF">
            <w:pPr>
              <w:pStyle w:val="TableContents"/>
              <w:spacing w:after="283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決定下輪對戰組合</w:t>
            </w:r>
            <w:r w:rsidR="00121492">
              <w:rPr>
                <w:rFonts w:ascii="標楷體" w:eastAsia="標楷體" w:hAnsi="標楷體" w:hint="eastAsia"/>
                <w:sz w:val="28"/>
              </w:rPr>
              <w:t>。</w:t>
            </w:r>
            <w:bookmarkStart w:id="0" w:name="_GoBack"/>
            <w:bookmarkEnd w:id="0"/>
          </w:p>
        </w:tc>
      </w:tr>
      <w:tr w:rsidR="00F93FFF" w:rsidTr="0067201A">
        <w:trPr>
          <w:trHeight w:val="995"/>
        </w:trPr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 w:rsidR="004473F7">
              <w:rPr>
                <w:rFonts w:ascii="標楷體" w:eastAsia="標楷體" w:hAnsi="標楷體" w:hint="eastAsia"/>
                <w:sz w:val="28"/>
              </w:rPr>
              <w:t>5</w:t>
            </w:r>
            <w:r w:rsidR="0067201A">
              <w:rPr>
                <w:rFonts w:ascii="標楷體" w:eastAsia="標楷體" w:hAnsi="標楷體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0-1</w:t>
            </w:r>
            <w:r w:rsidR="00E00A51">
              <w:rPr>
                <w:rFonts w:ascii="標楷體" w:eastAsia="標楷體" w:hAnsi="標楷體" w:hint="eastAsia"/>
                <w:sz w:val="28"/>
              </w:rPr>
              <w:t>6</w:t>
            </w:r>
            <w:r w:rsidR="0067201A">
              <w:rPr>
                <w:rFonts w:ascii="標楷體" w:eastAsia="標楷體" w:hAnsi="標楷體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 w:rsidP="00FA1393">
            <w:pPr>
              <w:pStyle w:val="TableContents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第三輪競賽</w:t>
            </w:r>
          </w:p>
          <w:p w:rsidR="00FA1393" w:rsidRDefault="00FA1393" w:rsidP="00FA1393">
            <w:pPr>
              <w:pStyle w:val="TableContents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(1場次)</w:t>
            </w:r>
          </w:p>
        </w:tc>
        <w:tc>
          <w:tcPr>
            <w:tcW w:w="6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國中10人；國小10人。淘汰賽制，國中組勝者5人，國小組勝者5人，以棋局上子數排定名次</w:t>
            </w:r>
            <w:r w:rsidR="00D03E91"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/>
                <w:sz w:val="28"/>
              </w:rPr>
              <w:t>子數相同則同名。敗者也以子數排定名次。</w:t>
            </w:r>
          </w:p>
        </w:tc>
      </w:tr>
      <w:tr w:rsidR="00F93FFF" w:rsidTr="0067201A">
        <w:trPr>
          <w:trHeight w:val="309"/>
        </w:trPr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 w:rsidR="00E00A51">
              <w:rPr>
                <w:rFonts w:ascii="標楷體" w:eastAsia="標楷體" w:hAnsi="標楷體" w:hint="eastAsia"/>
                <w:sz w:val="28"/>
              </w:rPr>
              <w:t>6</w:t>
            </w:r>
            <w:r w:rsidR="0067201A">
              <w:rPr>
                <w:rFonts w:ascii="標楷體" w:eastAsia="標楷體" w:hAnsi="標楷體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0-1</w:t>
            </w:r>
            <w:r w:rsidR="004473F7">
              <w:rPr>
                <w:rFonts w:ascii="標楷體" w:eastAsia="標楷體" w:hAnsi="標楷體" w:hint="eastAsia"/>
                <w:sz w:val="28"/>
              </w:rPr>
              <w:t>6</w:t>
            </w:r>
            <w:r w:rsidR="0067201A">
              <w:rPr>
                <w:rFonts w:ascii="標楷體" w:eastAsia="標楷體" w:hAnsi="標楷體"/>
                <w:sz w:val="28"/>
              </w:rPr>
              <w:t>:</w:t>
            </w:r>
            <w:r w:rsidR="00E00A51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紀錄與頒獎</w:t>
            </w:r>
          </w:p>
        </w:tc>
        <w:tc>
          <w:tcPr>
            <w:tcW w:w="6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93FFF" w:rsidRDefault="00471462">
            <w:pPr>
              <w:pStyle w:val="TableContents"/>
              <w:spacing w:after="283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 </w:t>
            </w:r>
          </w:p>
        </w:tc>
      </w:tr>
    </w:tbl>
    <w:p w:rsidR="00F93FFF" w:rsidRDefault="00471462">
      <w:pPr>
        <w:pStyle w:val="Textbody"/>
        <w:spacing w:line="0" w:lineRule="atLeast"/>
      </w:pPr>
      <w:r>
        <w:rPr>
          <w:rFonts w:ascii="標楷體" w:eastAsia="標楷體" w:hAnsi="標楷體" w:cs="BiauKai"/>
          <w:sz w:val="28"/>
          <w:szCs w:val="28"/>
        </w:rPr>
        <w:t>註：如因各校未足額報名，導致比賽人出現單數，則第一場次依抽籤決定晉級人員，後面場次則在敗部中，子最多者晉級下一輪，子數相同則抽籤。</w:t>
      </w:r>
    </w:p>
    <w:p w:rsidR="00F93FFF" w:rsidRDefault="00471462">
      <w:pPr>
        <w:pStyle w:val="Textbody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肆、競賽流程</w:t>
      </w:r>
    </w:p>
    <w:p w:rsidR="00F93FFF" w:rsidRDefault="00471462">
      <w:pPr>
        <w:pStyle w:val="Textbody"/>
        <w:spacing w:line="0" w:lineRule="atLeast"/>
        <w:ind w:left="425" w:hanging="423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一、黑白棋局以黑子先下，白子後下，輪流下子，若沒有可以落子之處，則該步棋必須跳過，由對方繼續行棋，直至雙方皆無落子之處，則棋局結束，多子一方獲勝。</w:t>
      </w:r>
    </w:p>
    <w:p w:rsidR="00F93FFF" w:rsidRDefault="00471462">
      <w:pPr>
        <w:pStyle w:val="Textbody"/>
        <w:spacing w:line="0" w:lineRule="atLeast"/>
        <w:ind w:left="1" w:firstLine="17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lastRenderedPageBreak/>
        <w:t>二、賽制</w:t>
      </w:r>
    </w:p>
    <w:p w:rsidR="00F93FFF" w:rsidRDefault="00471462">
      <w:pPr>
        <w:pStyle w:val="Textbody"/>
        <w:spacing w:line="0" w:lineRule="atLeast"/>
        <w:ind w:left="266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1. 共進行三輪競賽,每輪競賽時間</w:t>
      </w:r>
      <w:r w:rsidR="0026705B">
        <w:rPr>
          <w:rFonts w:ascii="標楷體" w:eastAsia="標楷體" w:hAnsi="標楷體" w:cs="BiauKai"/>
          <w:sz w:val="28"/>
          <w:szCs w:val="28"/>
        </w:rPr>
        <w:t>2</w:t>
      </w:r>
      <w:r>
        <w:rPr>
          <w:rFonts w:ascii="標楷體" w:eastAsia="標楷體" w:hAnsi="標楷體" w:cs="BiauKai"/>
          <w:sz w:val="28"/>
          <w:szCs w:val="28"/>
        </w:rPr>
        <w:t>0 分鐘。</w:t>
      </w:r>
    </w:p>
    <w:p w:rsidR="00F93FFF" w:rsidRDefault="00471462">
      <w:pPr>
        <w:pStyle w:val="Textbody"/>
        <w:spacing w:line="0" w:lineRule="atLeast"/>
        <w:ind w:left="266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2. “先後手"(持黑、白棋)，均以抽籤決定。</w:t>
      </w:r>
    </w:p>
    <w:p w:rsidR="00F93FFF" w:rsidRDefault="00471462">
      <w:pPr>
        <w:pStyle w:val="Textbody"/>
        <w:spacing w:line="0" w:lineRule="atLeast"/>
        <w:ind w:left="266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3. 棋局以黑子先下,和棋時,則判定白子勝。</w:t>
      </w:r>
    </w:p>
    <w:p w:rsidR="00F93FFF" w:rsidRDefault="00471462">
      <w:pPr>
        <w:pStyle w:val="Textbody"/>
        <w:spacing w:line="0" w:lineRule="atLeast"/>
        <w:ind w:left="266"/>
      </w:pPr>
      <w:r>
        <w:rPr>
          <w:rFonts w:ascii="標楷體" w:eastAsia="標楷體" w:hAnsi="標楷體" w:cs="BiauKai"/>
          <w:sz w:val="28"/>
          <w:szCs w:val="28"/>
        </w:rPr>
        <w:t>4. 比賽時間每手 30 秒,時間用完，</w:t>
      </w:r>
      <w:r>
        <w:rPr>
          <w:rFonts w:ascii="標楷體" w:eastAsia="標楷體" w:hAnsi="標楷體" w:cs="BiauKai"/>
          <w:sz w:val="28"/>
          <w:szCs w:val="28"/>
          <w:shd w:val="clear" w:color="auto" w:fill="FFFFFF"/>
        </w:rPr>
        <w:t>經勸導且裁判確認者，則該選該賽局扣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10</w:t>
      </w:r>
      <w:r>
        <w:rPr>
          <w:rFonts w:ascii="標楷體" w:eastAsia="標楷體" w:hAnsi="標楷體" w:cs="BiauKai"/>
          <w:sz w:val="28"/>
          <w:szCs w:val="28"/>
          <w:shd w:val="clear" w:color="auto" w:fill="FFFFFF"/>
        </w:rPr>
        <w:t>分，第二次扣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20</w:t>
      </w:r>
      <w:r>
        <w:rPr>
          <w:rFonts w:ascii="標楷體" w:eastAsia="標楷體" w:hAnsi="標楷體" w:cs="BiauKai"/>
          <w:sz w:val="28"/>
          <w:szCs w:val="28"/>
          <w:shd w:val="clear" w:color="auto" w:fill="FFFFFF"/>
        </w:rPr>
        <w:t>分。</w:t>
      </w:r>
    </w:p>
    <w:p w:rsidR="00F93FFF" w:rsidRDefault="00471462">
      <w:pPr>
        <w:pStyle w:val="Textbody"/>
        <w:spacing w:line="0" w:lineRule="atLeast"/>
        <w:ind w:left="1" w:hanging="123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三、賽場規定</w:t>
      </w:r>
    </w:p>
    <w:p w:rsidR="00F93FFF" w:rsidRDefault="00471462">
      <w:pPr>
        <w:pStyle w:val="Textbody"/>
        <w:spacing w:line="0" w:lineRule="atLeast"/>
        <w:ind w:left="266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1. 比賽遲到超過五分鐘者，棄權論。</w:t>
      </w:r>
    </w:p>
    <w:p w:rsidR="00F93FFF" w:rsidRDefault="00471462">
      <w:pPr>
        <w:pStyle w:val="Textbody"/>
        <w:spacing w:line="0" w:lineRule="atLeast"/>
        <w:ind w:left="266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2. 每場比賽，紀錄競賽結果，比賽完畢交至裁判。</w:t>
      </w:r>
    </w:p>
    <w:p w:rsidR="00F93FFF" w:rsidRDefault="00471462">
      <w:pPr>
        <w:pStyle w:val="Textbody"/>
        <w:spacing w:line="0" w:lineRule="atLeast"/>
        <w:ind w:left="566" w:hanging="30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3. 比賽開始前，請將電子儀器關機或靜音，並維護會場秩序，如嚴重影響比賽者，取消比賽資格。</w:t>
      </w:r>
    </w:p>
    <w:p w:rsidR="00F93FFF" w:rsidRDefault="00FD6AE6">
      <w:pPr>
        <w:pStyle w:val="Textbody"/>
        <w:spacing w:line="0" w:lineRule="atLeast"/>
        <w:ind w:left="266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4.</w:t>
      </w:r>
      <w:r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="00471462">
        <w:rPr>
          <w:rFonts w:ascii="標楷體" w:eastAsia="標楷體" w:hAnsi="標楷體" w:cs="BiauKai"/>
          <w:sz w:val="28"/>
          <w:szCs w:val="28"/>
        </w:rPr>
        <w:t>本賽程設裁判三人</w:t>
      </w:r>
      <w:r w:rsidR="00D03E91">
        <w:rPr>
          <w:rFonts w:ascii="標楷體" w:eastAsia="標楷體" w:hAnsi="標楷體" w:cs="BiauKai"/>
          <w:sz w:val="28"/>
          <w:szCs w:val="28"/>
        </w:rPr>
        <w:t>，</w:t>
      </w:r>
      <w:r w:rsidR="00471462">
        <w:rPr>
          <w:rFonts w:ascii="標楷體" w:eastAsia="標楷體" w:hAnsi="標楷體" w:cs="BiauKai"/>
          <w:sz w:val="28"/>
          <w:szCs w:val="28"/>
        </w:rPr>
        <w:t>參賽選手一律服從裁判判決。</w:t>
      </w:r>
    </w:p>
    <w:p w:rsidR="00FD6AE6" w:rsidRDefault="00FD6AE6">
      <w:pPr>
        <w:pStyle w:val="Textbody"/>
        <w:spacing w:line="0" w:lineRule="atLeast"/>
        <w:ind w:left="266"/>
      </w:pPr>
      <w:r>
        <w:rPr>
          <w:rFonts w:ascii="標楷體" w:eastAsia="標楷體" w:hAnsi="標楷體" w:cs="BiauKai" w:hint="eastAsia"/>
          <w:sz w:val="28"/>
          <w:szCs w:val="28"/>
        </w:rPr>
        <w:t>5. 規程如有未詳盡事宜，大會保有解釋之權利，得隨時補充之。</w:t>
      </w:r>
    </w:p>
    <w:sectPr w:rsidR="00FD6AE6">
      <w:pgSz w:w="11906" w:h="16838"/>
      <w:pgMar w:top="873" w:right="924" w:bottom="873" w:left="1077" w:header="720" w:footer="720" w:gutter="0"/>
      <w:cols w:space="720"/>
      <w:docGrid w:type="lines" w:linePitch="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72" w:rsidRDefault="00A03C72">
      <w:r>
        <w:separator/>
      </w:r>
    </w:p>
  </w:endnote>
  <w:endnote w:type="continuationSeparator" w:id="0">
    <w:p w:rsidR="00A03C72" w:rsidRDefault="00A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72" w:rsidRDefault="00A03C72">
      <w:r>
        <w:rPr>
          <w:color w:val="000000"/>
        </w:rPr>
        <w:separator/>
      </w:r>
    </w:p>
  </w:footnote>
  <w:footnote w:type="continuationSeparator" w:id="0">
    <w:p w:rsidR="00A03C72" w:rsidRDefault="00A0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FF"/>
    <w:rsid w:val="000005EB"/>
    <w:rsid w:val="00026F9C"/>
    <w:rsid w:val="00033D97"/>
    <w:rsid w:val="00035857"/>
    <w:rsid w:val="0004606F"/>
    <w:rsid w:val="000619BC"/>
    <w:rsid w:val="000A0CBA"/>
    <w:rsid w:val="000A183D"/>
    <w:rsid w:val="000E4CA0"/>
    <w:rsid w:val="00121492"/>
    <w:rsid w:val="00122608"/>
    <w:rsid w:val="00154EB2"/>
    <w:rsid w:val="001936A3"/>
    <w:rsid w:val="00195595"/>
    <w:rsid w:val="001A6D8D"/>
    <w:rsid w:val="001F0DFF"/>
    <w:rsid w:val="00201F9B"/>
    <w:rsid w:val="00220870"/>
    <w:rsid w:val="002368DF"/>
    <w:rsid w:val="0026705B"/>
    <w:rsid w:val="00316621"/>
    <w:rsid w:val="003F5B5B"/>
    <w:rsid w:val="004101FE"/>
    <w:rsid w:val="00443622"/>
    <w:rsid w:val="004473F7"/>
    <w:rsid w:val="00471462"/>
    <w:rsid w:val="0057355D"/>
    <w:rsid w:val="005A216F"/>
    <w:rsid w:val="006206A7"/>
    <w:rsid w:val="00654629"/>
    <w:rsid w:val="0067201A"/>
    <w:rsid w:val="00711FA9"/>
    <w:rsid w:val="007831D8"/>
    <w:rsid w:val="007D099B"/>
    <w:rsid w:val="007F7847"/>
    <w:rsid w:val="008A5FB2"/>
    <w:rsid w:val="008E2732"/>
    <w:rsid w:val="00A03C72"/>
    <w:rsid w:val="00A05E08"/>
    <w:rsid w:val="00A67B16"/>
    <w:rsid w:val="00A90DDC"/>
    <w:rsid w:val="00AD6B1F"/>
    <w:rsid w:val="00AE0A55"/>
    <w:rsid w:val="00BF473D"/>
    <w:rsid w:val="00C776EC"/>
    <w:rsid w:val="00D03E91"/>
    <w:rsid w:val="00D16540"/>
    <w:rsid w:val="00D334B9"/>
    <w:rsid w:val="00DB100E"/>
    <w:rsid w:val="00DE7488"/>
    <w:rsid w:val="00E00A51"/>
    <w:rsid w:val="00E46C05"/>
    <w:rsid w:val="00F50184"/>
    <w:rsid w:val="00F93FFF"/>
    <w:rsid w:val="00FA1393"/>
    <w:rsid w:val="00FC7858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FCD71B-9626-4BBF-9290-432B8523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pPr>
      <w:widowControl/>
      <w:ind w:left="48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7">
    <w:name w:val="Strong"/>
    <w:rPr>
      <w:b/>
      <w:bCs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清單段落 字元"/>
    <w:rPr>
      <w:rFonts w:ascii="新細明體" w:eastAsia="新細明體" w:hAnsi="新細明體" w:cs="新細明體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d">
    <w:name w:val="FollowedHyperlink"/>
    <w:basedOn w:val="a0"/>
    <w:uiPriority w:val="99"/>
    <w:semiHidden/>
    <w:unhideWhenUsed/>
    <w:rsid w:val="00026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d1qURqfdt43Fk3EVG31aOfhq3zjUgWuYIruPIOmf1Rg/ed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嘉義市100年度創意諸羅城科學168科學暨創造力教育博覽會</dc:title>
  <dc:creator>user</dc:creator>
  <cp:lastModifiedBy>user</cp:lastModifiedBy>
  <cp:revision>37</cp:revision>
  <cp:lastPrinted>2020-04-27T08:39:00Z</cp:lastPrinted>
  <dcterms:created xsi:type="dcterms:W3CDTF">2023-04-19T02:45:00Z</dcterms:created>
  <dcterms:modified xsi:type="dcterms:W3CDTF">2023-04-21T06:40:00Z</dcterms:modified>
</cp:coreProperties>
</file>